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BA85" w14:textId="77777777" w:rsidR="00BF74BC" w:rsidRPr="00766FAC" w:rsidRDefault="0044507C">
      <w:pPr>
        <w:rPr>
          <w:b/>
        </w:rPr>
      </w:pPr>
      <w:bookmarkStart w:id="0" w:name="_GoBack"/>
      <w:bookmarkEnd w:id="0"/>
      <w:r w:rsidRPr="00766FAC">
        <w:rPr>
          <w:b/>
        </w:rPr>
        <w:t>NZCOM Canterbury West Coast</w:t>
      </w:r>
    </w:p>
    <w:p w14:paraId="382A792D" w14:textId="77777777" w:rsidR="0044507C" w:rsidRPr="00766FAC" w:rsidRDefault="0044507C">
      <w:pPr>
        <w:rPr>
          <w:b/>
        </w:rPr>
      </w:pPr>
      <w:proofErr w:type="spellStart"/>
      <w:r w:rsidRPr="00766FAC">
        <w:rPr>
          <w:b/>
        </w:rPr>
        <w:t>Komiti</w:t>
      </w:r>
      <w:proofErr w:type="spellEnd"/>
      <w:r w:rsidRPr="00766FAC">
        <w:rPr>
          <w:b/>
        </w:rPr>
        <w:t xml:space="preserve"> Kawa </w:t>
      </w:r>
      <w:proofErr w:type="spellStart"/>
      <w:r w:rsidRPr="00766FAC">
        <w:rPr>
          <w:b/>
        </w:rPr>
        <w:t>Whakaruruhau</w:t>
      </w:r>
      <w:proofErr w:type="spellEnd"/>
      <w:r w:rsidRPr="00766FAC">
        <w:rPr>
          <w:b/>
        </w:rPr>
        <w:t>/Cultural Safety Committee</w:t>
      </w:r>
    </w:p>
    <w:p w14:paraId="50778CA9" w14:textId="77777777" w:rsidR="0044507C" w:rsidRPr="00766FAC" w:rsidRDefault="0044507C">
      <w:pPr>
        <w:rPr>
          <w:b/>
        </w:rPr>
      </w:pPr>
      <w:r w:rsidRPr="00766FAC">
        <w:rPr>
          <w:b/>
        </w:rPr>
        <w:t>AGM Report 2018</w:t>
      </w:r>
    </w:p>
    <w:p w14:paraId="155C1D04" w14:textId="77777777" w:rsidR="0044507C" w:rsidRDefault="0044507C"/>
    <w:p w14:paraId="09D1F255" w14:textId="77777777" w:rsidR="0044507C" w:rsidRDefault="00766FAC">
      <w:r>
        <w:t xml:space="preserve">Members of this </w:t>
      </w:r>
      <w:proofErr w:type="spellStart"/>
      <w:r>
        <w:t>Komiti</w:t>
      </w:r>
      <w:proofErr w:type="spellEnd"/>
      <w:r>
        <w:t xml:space="preserve"> are Kate Nicoll, Kelly Dorgan and Claire MacDonald. </w:t>
      </w:r>
      <w:r w:rsidR="0044507C">
        <w:t xml:space="preserve">The 2017-2018 year has been quieter for us, as the profession has focused intensely on promoting and supporting the co-design with the new government and the Budget bid. </w:t>
      </w:r>
    </w:p>
    <w:p w14:paraId="564A4C1E" w14:textId="77777777" w:rsidR="0044507C" w:rsidRDefault="0044507C">
      <w:r>
        <w:t xml:space="preserve">We are proud to say that, in a circuitous fashion, the </w:t>
      </w:r>
      <w:proofErr w:type="spellStart"/>
      <w:r>
        <w:t>Tiriti</w:t>
      </w:r>
      <w:proofErr w:type="spellEnd"/>
      <w:r>
        <w:t xml:space="preserve"> o Waitangi workshops that we had planned to implement in Canterbury have now moved to a national initiative. We initially scheduled a </w:t>
      </w:r>
      <w:proofErr w:type="gramStart"/>
      <w:r>
        <w:t>3 part</w:t>
      </w:r>
      <w:proofErr w:type="gramEnd"/>
      <w:r>
        <w:t xml:space="preserve"> workshop with Sharon </w:t>
      </w:r>
      <w:proofErr w:type="spellStart"/>
      <w:r>
        <w:t>Tipene</w:t>
      </w:r>
      <w:proofErr w:type="spellEnd"/>
      <w:r>
        <w:t xml:space="preserve"> to be held at the end of 2017, but bookings were low due to difficulties with committing to all three half-days. Sharon was subsequently introduced to Elaine Gray, NZCOM Midwifery Advisor, Education, and together they developed a one-day workshop: </w:t>
      </w:r>
      <w:r w:rsidRPr="0044507C">
        <w:rPr>
          <w:i/>
        </w:rPr>
        <w:t>Grounding Practice in the Treaty/</w:t>
      </w:r>
      <w:proofErr w:type="spellStart"/>
      <w:r w:rsidRPr="0044507C">
        <w:rPr>
          <w:i/>
        </w:rPr>
        <w:t>Te</w:t>
      </w:r>
      <w:proofErr w:type="spellEnd"/>
      <w:r w:rsidRPr="0044507C">
        <w:rPr>
          <w:i/>
        </w:rPr>
        <w:t xml:space="preserve"> </w:t>
      </w:r>
      <w:proofErr w:type="spellStart"/>
      <w:r w:rsidRPr="0044507C">
        <w:rPr>
          <w:i/>
        </w:rPr>
        <w:t>Tiriti</w:t>
      </w:r>
      <w:proofErr w:type="spellEnd"/>
      <w:r w:rsidRPr="0044507C">
        <w:rPr>
          <w:i/>
        </w:rPr>
        <w:t xml:space="preserve"> Relationship</w:t>
      </w:r>
      <w:r>
        <w:t xml:space="preserve">. The inaugural workshop was held in Christchurch on 25 May, with a very enthusiastic response from participants. The Canterbury West Coast region has subsequently agreed to approach Sharon and Elaine </w:t>
      </w:r>
      <w:proofErr w:type="gramStart"/>
      <w:r>
        <w:t>in order to</w:t>
      </w:r>
      <w:proofErr w:type="gramEnd"/>
      <w:r>
        <w:t xml:space="preserve"> fund a second workshop for the region for those who missed out the first time.</w:t>
      </w:r>
    </w:p>
    <w:p w14:paraId="7B56FF4D" w14:textId="77777777" w:rsidR="0044507C" w:rsidRDefault="00331A1D">
      <w:r>
        <w:t xml:space="preserve">Looking ahead to the next College year, we </w:t>
      </w:r>
      <w:r w:rsidR="00C201C0">
        <w:t xml:space="preserve">have decided to meet quarterly and </w:t>
      </w:r>
      <w:r>
        <w:t xml:space="preserve">would like to </w:t>
      </w:r>
      <w:r w:rsidR="00C201C0">
        <w:t>explore</w:t>
      </w:r>
      <w:r>
        <w:t xml:space="preserve"> the following: </w:t>
      </w:r>
    </w:p>
    <w:p w14:paraId="538D1619" w14:textId="77777777" w:rsidR="00766FAC" w:rsidRDefault="00766FAC" w:rsidP="00C201C0">
      <w:pPr>
        <w:pStyle w:val="ListParagraph"/>
        <w:numPr>
          <w:ilvl w:val="0"/>
          <w:numId w:val="2"/>
        </w:numPr>
      </w:pPr>
      <w:r>
        <w:t xml:space="preserve">Resources around how non-Māori health practitioners can work most effectively with Māori to improve health outcomes. </w:t>
      </w:r>
      <w:r w:rsidR="00C201C0">
        <w:t xml:space="preserve">Consider, in partnership with </w:t>
      </w:r>
      <w:proofErr w:type="spellStart"/>
      <w:r w:rsidR="00C201C0">
        <w:t>Tangata</w:t>
      </w:r>
      <w:proofErr w:type="spellEnd"/>
      <w:r w:rsidR="00C201C0">
        <w:t xml:space="preserve"> Whenua, how </w:t>
      </w:r>
      <w:r>
        <w:t>Māori women can be better supported when they need their care to be provided by non-Māori midwives, doctors, aides and ward clerks.</w:t>
      </w:r>
    </w:p>
    <w:p w14:paraId="669590ED" w14:textId="77777777" w:rsidR="00766FAC" w:rsidRDefault="00766FAC" w:rsidP="00331A1D">
      <w:pPr>
        <w:pStyle w:val="ListParagraph"/>
        <w:numPr>
          <w:ilvl w:val="0"/>
          <w:numId w:val="2"/>
        </w:numPr>
      </w:pPr>
      <w:r>
        <w:t xml:space="preserve">There is currently nothing in the CDHB orientation nor performance appraisal about working with </w:t>
      </w:r>
      <w:proofErr w:type="spellStart"/>
      <w:r>
        <w:t>Tangata</w:t>
      </w:r>
      <w:proofErr w:type="spellEnd"/>
      <w:r>
        <w:t xml:space="preserve"> Whenua. Discuss this with CDHB management.</w:t>
      </w:r>
    </w:p>
    <w:p w14:paraId="12E5B7C1" w14:textId="77777777" w:rsidR="00766FAC" w:rsidRDefault="00766FAC" w:rsidP="00331A1D">
      <w:pPr>
        <w:pStyle w:val="ListParagraph"/>
        <w:numPr>
          <w:ilvl w:val="0"/>
          <w:numId w:val="2"/>
        </w:numPr>
      </w:pPr>
      <w:r>
        <w:t xml:space="preserve">Work with CDHB to improve the hospital’s ability to facilitate </w:t>
      </w:r>
      <w:proofErr w:type="spellStart"/>
      <w:r>
        <w:t>Kaupapa</w:t>
      </w:r>
      <w:proofErr w:type="spellEnd"/>
      <w:r>
        <w:t xml:space="preserve"> Māori birthing practices as more women integrate these in their birth plans from the Whanau Mai antenatal classes.</w:t>
      </w:r>
    </w:p>
    <w:p w14:paraId="11C730EC" w14:textId="77777777" w:rsidR="00331A1D" w:rsidRDefault="0041672C" w:rsidP="00331A1D">
      <w:r>
        <w:t xml:space="preserve">Expressions of interest for joining this </w:t>
      </w:r>
      <w:proofErr w:type="spellStart"/>
      <w:r>
        <w:t>Komiti</w:t>
      </w:r>
      <w:proofErr w:type="spellEnd"/>
      <w:r>
        <w:t xml:space="preserve"> are warmly welcomed.</w:t>
      </w:r>
    </w:p>
    <w:sectPr w:rsidR="0033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562"/>
    <w:multiLevelType w:val="hybridMultilevel"/>
    <w:tmpl w:val="8F729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34A5"/>
    <w:multiLevelType w:val="hybridMultilevel"/>
    <w:tmpl w:val="ACD26F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7C"/>
    <w:rsid w:val="00331A1D"/>
    <w:rsid w:val="0041672C"/>
    <w:rsid w:val="0044507C"/>
    <w:rsid w:val="00766FAC"/>
    <w:rsid w:val="009E24D3"/>
    <w:rsid w:val="00BF74BC"/>
    <w:rsid w:val="00C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2BD9"/>
  <w15:chartTrackingRefBased/>
  <w15:docId w15:val="{DEB6F010-36D2-401D-96F7-890429A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3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8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0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33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5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2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7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3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13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3259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15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10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806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05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36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534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7806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326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316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330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76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8548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49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7874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80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9587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07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441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Macdonald</dc:creator>
  <cp:keywords/>
  <dc:description/>
  <cp:lastModifiedBy>Gwen Glazzard</cp:lastModifiedBy>
  <cp:revision>2</cp:revision>
  <dcterms:created xsi:type="dcterms:W3CDTF">2018-08-06T00:52:00Z</dcterms:created>
  <dcterms:modified xsi:type="dcterms:W3CDTF">2018-08-06T00:52:00Z</dcterms:modified>
</cp:coreProperties>
</file>